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2C3" w:rsidRPr="00FC22C3" w:rsidRDefault="00FC22C3" w:rsidP="00FC22C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C22C3">
        <w:rPr>
          <w:rFonts w:ascii="Times New Roman" w:hAnsi="Times New Roman" w:cs="Times New Roman"/>
          <w:b/>
          <w:sz w:val="24"/>
          <w:szCs w:val="26"/>
        </w:rPr>
        <w:t xml:space="preserve">Перечень </w:t>
      </w:r>
      <w:r w:rsidRPr="00FC22C3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моделей ресурсного обеспечения </w:t>
      </w:r>
    </w:p>
    <w:p w:rsidR="00FC22C3" w:rsidRPr="00FC22C3" w:rsidRDefault="00FC22C3" w:rsidP="00FC22C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/>
          <w:bCs/>
          <w:sz w:val="24"/>
          <w:szCs w:val="26"/>
        </w:rPr>
        <w:t>по содержательным направлениям:</w:t>
      </w: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 xml:space="preserve">Обеспечение психолого-педагогического сопровождения и коррекционной работы с 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>обучающимися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 xml:space="preserve"> с ОВЗ и инвалидностью</w:t>
      </w: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: </w:t>
      </w: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деятельности ресурсного центра по поддержке образования 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обучающихся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 с ОВЗ ГКБОУ «Общеобразовательная школа-интернат Пермского края»</w:t>
      </w:r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коррекционной работы МБОУ «Школа для детей с ОВЗ» </w:t>
      </w:r>
      <w:proofErr w:type="spell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г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.Л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ысьва</w:t>
      </w:r>
      <w:proofErr w:type="spellEnd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ресурсного обеспечения психолого-педагогического сопровождения обучающихся с ОВЗ МБОУ «Школа №154 для обучающихся с ОВЗ» </w:t>
      </w:r>
      <w:proofErr w:type="spell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г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.П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ерми</w:t>
      </w:r>
      <w:proofErr w:type="spellEnd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>МОДЕЛЬ работы консультационного пункта по психолого-педагогическому сопровождению образовательного процесса для педагогов образовательных учреждений, реализующих АООП для детей с ОВЗ в МАОУ «Адаптивная школа-интернат «Ступени» г. Перми</w:t>
      </w: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 xml:space="preserve">Реализация образовательной программы предметной области «Технология» для разных 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>категорий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 xml:space="preserve"> обучающихся с ограниченными возможностями здоровья в соответствии с требованиями ФГОС ОВЗ и ФГОС УО</w:t>
      </w: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: </w:t>
      </w: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ресурсного центра поддержки обучающихся с ОВЗ </w:t>
      </w:r>
      <w:proofErr w:type="spell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г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.Б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ерезники</w:t>
      </w:r>
      <w:proofErr w:type="spellEnd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ресурсного обеспечения предметной области «Технология» СОТА (специальные образовательные технологии активности) МБОУ «Школа № 154 для обучающихся С ОВЗ» </w:t>
      </w:r>
      <w:proofErr w:type="spell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г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.П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ерми</w:t>
      </w:r>
      <w:proofErr w:type="spellEnd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мобильного центра поддержки по предметной области "Технология" для обучающихся с умственной отсталостью (интеллектуальными нарушениями) МАОУ «Школа №18 для обучающихся с ОВЗ» </w:t>
      </w:r>
      <w:proofErr w:type="spell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г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.П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ерми</w:t>
      </w:r>
      <w:proofErr w:type="spellEnd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ресурсного обеспечения по предметной области «Технология» МБОУ «Школа для детей с ОВЗ» </w:t>
      </w:r>
      <w:proofErr w:type="spell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г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.Л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ысьва</w:t>
      </w:r>
      <w:proofErr w:type="spellEnd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опорной площадки по реализации образовательной программы предметной области «Технология» 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для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 обучающихся с умственной отсталостью. Киселевская ОШИ</w:t>
      </w:r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>МОДЕЛЬ сопровождения общеобразовательных учреждений реализующие АООП для детей с ОВЗ в предметной области «Технология», как средство социализации обучающихся в социуме. МАОУ «Адаптивная школа-интернат «Ступени» г. Перми</w:t>
      </w:r>
    </w:p>
    <w:p w:rsidR="00FC22C3" w:rsidRP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</w:p>
    <w:p w:rsidR="00FC22C3" w:rsidRDefault="00FC22C3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 xml:space="preserve">Организация деятельности по сопровождению 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>обучающихся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  <w:u w:val="single"/>
        </w:rPr>
        <w:t>, находящихся на длительном лечении:</w:t>
      </w: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 </w:t>
      </w:r>
    </w:p>
    <w:p w:rsidR="00F15EFA" w:rsidRPr="00FC22C3" w:rsidRDefault="00F15EFA" w:rsidP="00FC22C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bookmarkStart w:id="0" w:name="_GoBack"/>
      <w:bookmarkEnd w:id="0"/>
    </w:p>
    <w:p w:rsidR="00FC22C3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>МОДЕЛЬ ресурсного обеспечения в ГБУЗ ПК «Краевая детская клиническая больница» при МАОУ «СОШ № 132» г. Перми</w:t>
      </w:r>
    </w:p>
    <w:p w:rsidR="0037448B" w:rsidRPr="00FC22C3" w:rsidRDefault="00FC22C3" w:rsidP="00F15E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МОДЕЛЬ ОПОРНОЙ ПЛОЩАДКИ по психолого-педагогическому сопровождению </w:t>
      </w:r>
      <w:proofErr w:type="gramStart"/>
      <w:r w:rsidRPr="00FC22C3">
        <w:rPr>
          <w:rFonts w:ascii="Times New Roman" w:eastAsia="Calibri" w:hAnsi="Times New Roman" w:cs="Times New Roman"/>
          <w:bCs/>
          <w:sz w:val="24"/>
          <w:szCs w:val="26"/>
        </w:rPr>
        <w:t>обучающихся</w:t>
      </w:r>
      <w:proofErr w:type="gramEnd"/>
      <w:r w:rsidRPr="00FC22C3">
        <w:rPr>
          <w:rFonts w:ascii="Times New Roman" w:eastAsia="Calibri" w:hAnsi="Times New Roman" w:cs="Times New Roman"/>
          <w:bCs/>
          <w:sz w:val="24"/>
          <w:szCs w:val="26"/>
        </w:rPr>
        <w:t xml:space="preserve"> с ОВЗ НОО, получающих образование на дому или находящихся на длительном лечении (дистанционный формат) МАОУ «СОШ «Петролеум +» г. Перми</w:t>
      </w:r>
    </w:p>
    <w:sectPr w:rsidR="0037448B" w:rsidRPr="00FC2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02C7"/>
    <w:multiLevelType w:val="hybridMultilevel"/>
    <w:tmpl w:val="78F01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20DA7"/>
    <w:multiLevelType w:val="hybridMultilevel"/>
    <w:tmpl w:val="ED904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76359"/>
    <w:multiLevelType w:val="hybridMultilevel"/>
    <w:tmpl w:val="1732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E5D89"/>
    <w:multiLevelType w:val="hybridMultilevel"/>
    <w:tmpl w:val="53401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013844"/>
    <w:multiLevelType w:val="hybridMultilevel"/>
    <w:tmpl w:val="33103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47369"/>
    <w:multiLevelType w:val="hybridMultilevel"/>
    <w:tmpl w:val="CAFA4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C3"/>
    <w:rsid w:val="0037448B"/>
    <w:rsid w:val="003E1C65"/>
    <w:rsid w:val="007F10F2"/>
    <w:rsid w:val="00F15EFA"/>
    <w:rsid w:val="00FC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2022-06-17T15:20:00Z</dcterms:created>
  <dcterms:modified xsi:type="dcterms:W3CDTF">2022-06-17T15:20:00Z</dcterms:modified>
</cp:coreProperties>
</file>